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c1a6ddc58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d9f0cf299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Koziar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1ba8490bf41ff" /><Relationship Type="http://schemas.openxmlformats.org/officeDocument/2006/relationships/numbering" Target="/word/numbering.xml" Id="Rb06d3848889f46ed" /><Relationship Type="http://schemas.openxmlformats.org/officeDocument/2006/relationships/settings" Target="/word/settings.xml" Id="R30c8f4ea28894ed7" /><Relationship Type="http://schemas.openxmlformats.org/officeDocument/2006/relationships/image" Target="/word/media/6a3252c4-65d2-43b6-9a47-c775da1c11e8.png" Id="R00ad9f0cf2994179" /></Relationships>
</file>