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b8ba1f4e0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502c262e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Kreidersville,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1664c88994001" /><Relationship Type="http://schemas.openxmlformats.org/officeDocument/2006/relationships/numbering" Target="/word/numbering.xml" Id="Rd249289417f947ce" /><Relationship Type="http://schemas.openxmlformats.org/officeDocument/2006/relationships/settings" Target="/word/settings.xml" Id="R3a74d6f6ae244adc" /><Relationship Type="http://schemas.openxmlformats.org/officeDocument/2006/relationships/image" Target="/word/media/460e50ae-da7c-4906-ab5f-899bd1889b8b.png" Id="R5dca502c262e4f44" /></Relationships>
</file>