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5e58708e5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af5ed7ea4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6598f058c48ff" /><Relationship Type="http://schemas.openxmlformats.org/officeDocument/2006/relationships/numbering" Target="/word/numbering.xml" Id="R8d709d42cbeb4473" /><Relationship Type="http://schemas.openxmlformats.org/officeDocument/2006/relationships/settings" Target="/word/settings.xml" Id="R4a9dd9de0a6f45e2" /><Relationship Type="http://schemas.openxmlformats.org/officeDocument/2006/relationships/image" Target="/word/media/2f4d1da3-53c7-46ac-8f07-7baa09b1ebab.png" Id="Rcb6af5ed7ea4495c" /></Relationships>
</file>