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cb8d930cf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e2bce5abc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6534e75b476c" /><Relationship Type="http://schemas.openxmlformats.org/officeDocument/2006/relationships/numbering" Target="/word/numbering.xml" Id="R95b0bee503b741aa" /><Relationship Type="http://schemas.openxmlformats.org/officeDocument/2006/relationships/settings" Target="/word/settings.xml" Id="Rec759bef22854fef" /><Relationship Type="http://schemas.openxmlformats.org/officeDocument/2006/relationships/image" Target="/word/media/f5630bfc-9c97-4f1c-9e48-f94930c3b36e.png" Id="Rd3fe2bce5abc4425" /></Relationships>
</file>