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fa78fe60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716b54e64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947560e74d8d" /><Relationship Type="http://schemas.openxmlformats.org/officeDocument/2006/relationships/numbering" Target="/word/numbering.xml" Id="Rbe05e6ba62aa44f5" /><Relationship Type="http://schemas.openxmlformats.org/officeDocument/2006/relationships/settings" Target="/word/settings.xml" Id="R0588c5a54c2e44c9" /><Relationship Type="http://schemas.openxmlformats.org/officeDocument/2006/relationships/image" Target="/word/media/dd9b952d-4a97-4d05-9fef-d505c76c57eb.png" Id="Rcc6716b54e644f19" /></Relationships>
</file>