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4e6e93ba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a1ddfe556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f4c92634d4636" /><Relationship Type="http://schemas.openxmlformats.org/officeDocument/2006/relationships/numbering" Target="/word/numbering.xml" Id="R55ef4b24b443477d" /><Relationship Type="http://schemas.openxmlformats.org/officeDocument/2006/relationships/settings" Target="/word/settings.xml" Id="R7967b815a98a4f6e" /><Relationship Type="http://schemas.openxmlformats.org/officeDocument/2006/relationships/image" Target="/word/media/f907f1f7-74bf-4572-a55d-ab5c6e3f5ad0.png" Id="R46ea1ddfe5564a3e" /></Relationships>
</file>