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3e082a998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5c9be3ee0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Kruse,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5c261d6c548d5" /><Relationship Type="http://schemas.openxmlformats.org/officeDocument/2006/relationships/numbering" Target="/word/numbering.xml" Id="R277aed1b1d7b4285" /><Relationship Type="http://schemas.openxmlformats.org/officeDocument/2006/relationships/settings" Target="/word/settings.xml" Id="R6a2681806ae7493c" /><Relationship Type="http://schemas.openxmlformats.org/officeDocument/2006/relationships/image" Target="/word/media/0d88f23d-0a98-46e5-bf12-f82e6139b958.png" Id="Rf365c9be3ee04722" /></Relationships>
</file>