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42fa1b7e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1725f520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399f4d8449f9" /><Relationship Type="http://schemas.openxmlformats.org/officeDocument/2006/relationships/numbering" Target="/word/numbering.xml" Id="R0c79a49d3e044426" /><Relationship Type="http://schemas.openxmlformats.org/officeDocument/2006/relationships/settings" Target="/word/settings.xml" Id="R91ad2ce0baaf4492" /><Relationship Type="http://schemas.openxmlformats.org/officeDocument/2006/relationships/image" Target="/word/media/e0b3185c-ff2f-470f-af58-dc76c722dbce.png" Id="R8c21725f5203420b" /></Relationships>
</file>