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3281e8126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5a6709712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Kyuka,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ef9afa5ab4197" /><Relationship Type="http://schemas.openxmlformats.org/officeDocument/2006/relationships/numbering" Target="/word/numbering.xml" Id="R61c53ea52d8b4077" /><Relationship Type="http://schemas.openxmlformats.org/officeDocument/2006/relationships/settings" Target="/word/settings.xml" Id="R06124a84d21c4c4f" /><Relationship Type="http://schemas.openxmlformats.org/officeDocument/2006/relationships/image" Target="/word/media/4afd1479-e143-44b0-b16b-e9ff95d36c7d.png" Id="R9d15a67097124a9e" /></Relationships>
</file>