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168d93309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9f7715990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Belle,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8adc9e7b644f0" /><Relationship Type="http://schemas.openxmlformats.org/officeDocument/2006/relationships/numbering" Target="/word/numbering.xml" Id="Rcbbda8cd841c481f" /><Relationship Type="http://schemas.openxmlformats.org/officeDocument/2006/relationships/settings" Target="/word/settings.xml" Id="R5a9392e68974475a" /><Relationship Type="http://schemas.openxmlformats.org/officeDocument/2006/relationships/image" Target="/word/media/91ce3621-333e-4798-bd5a-2849ea2f9cc7.png" Id="R8fb9f77159904b74" /></Relationships>
</file>