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ec74a441f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64dfc9250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Cienega,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833ef4b244983" /><Relationship Type="http://schemas.openxmlformats.org/officeDocument/2006/relationships/numbering" Target="/word/numbering.xml" Id="R25d4a7a13f104f76" /><Relationship Type="http://schemas.openxmlformats.org/officeDocument/2006/relationships/settings" Target="/word/settings.xml" Id="R436532ced5924029" /><Relationship Type="http://schemas.openxmlformats.org/officeDocument/2006/relationships/image" Target="/word/media/c2ed8258-259d-498a-a71b-7b47aba0f80d.png" Id="Rdbe64dfc925042c3" /></Relationships>
</file>