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c78c81c76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d8357c4a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Clede,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308d0190d4027" /><Relationship Type="http://schemas.openxmlformats.org/officeDocument/2006/relationships/numbering" Target="/word/numbering.xml" Id="Rb356ab96020c40a8" /><Relationship Type="http://schemas.openxmlformats.org/officeDocument/2006/relationships/settings" Target="/word/settings.xml" Id="R1ab9eba82c014365" /><Relationship Type="http://schemas.openxmlformats.org/officeDocument/2006/relationships/image" Target="/word/media/cc5955b2-1d89-4b0e-a846-75a76cb7ee39.png" Id="R3fc7d8357c4a479d" /></Relationships>
</file>