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17f59cceb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ee19d18b3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Constancia,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29cb185ce492b" /><Relationship Type="http://schemas.openxmlformats.org/officeDocument/2006/relationships/numbering" Target="/word/numbering.xml" Id="Rdaccb686e35a488d" /><Relationship Type="http://schemas.openxmlformats.org/officeDocument/2006/relationships/settings" Target="/word/settings.xml" Id="R4216cb9d4930404a" /><Relationship Type="http://schemas.openxmlformats.org/officeDocument/2006/relationships/image" Target="/word/media/8c4a24a7-7c51-418b-a758-30c00e03c5cf.png" Id="R27dee19d18b347e4" /></Relationships>
</file>