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66c17ccfd4e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202a4716f7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Foret,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add75d0234f3f" /><Relationship Type="http://schemas.openxmlformats.org/officeDocument/2006/relationships/numbering" Target="/word/numbering.xml" Id="Rf262ed31f6524aa0" /><Relationship Type="http://schemas.openxmlformats.org/officeDocument/2006/relationships/settings" Target="/word/settings.xml" Id="Rc2b33abc3d2d427c" /><Relationship Type="http://schemas.openxmlformats.org/officeDocument/2006/relationships/image" Target="/word/media/95b2a674-44e7-4117-89db-f7da61234b1f.png" Id="Rc7202a4716f74423" /></Relationships>
</file>