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13f3c248f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bf7c6671a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Forge,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30a7e71534b93" /><Relationship Type="http://schemas.openxmlformats.org/officeDocument/2006/relationships/numbering" Target="/word/numbering.xml" Id="R31b3af0890414fd4" /><Relationship Type="http://schemas.openxmlformats.org/officeDocument/2006/relationships/settings" Target="/word/settings.xml" Id="Rb729d661038a4f9e" /><Relationship Type="http://schemas.openxmlformats.org/officeDocument/2006/relationships/image" Target="/word/media/78e46e06-515a-405f-b6b7-7d7e34464a28.png" Id="R755bf7c6671a4860" /></Relationships>
</file>