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a5f8409cc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b08629b05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Forge,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7d5e6543f4f41" /><Relationship Type="http://schemas.openxmlformats.org/officeDocument/2006/relationships/numbering" Target="/word/numbering.xml" Id="Rb5af9010009a4d81" /><Relationship Type="http://schemas.openxmlformats.org/officeDocument/2006/relationships/settings" Target="/word/settings.xml" Id="Rb80dcf8aa38b4e1e" /><Relationship Type="http://schemas.openxmlformats.org/officeDocument/2006/relationships/image" Target="/word/media/73a57d14-0ce2-4e1e-b615-4da869a41bcb.png" Id="R0d1b08629b0542b6" /></Relationships>
</file>