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86efd0ed8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e45672700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b58dc77e2436f" /><Relationship Type="http://schemas.openxmlformats.org/officeDocument/2006/relationships/numbering" Target="/word/numbering.xml" Id="R76766594230b4c44" /><Relationship Type="http://schemas.openxmlformats.org/officeDocument/2006/relationships/settings" Target="/word/settings.xml" Id="R7067567e6ff34b1e" /><Relationship Type="http://schemas.openxmlformats.org/officeDocument/2006/relationships/image" Target="/word/media/d5456a52-c83a-465a-b804-cc7398003d01.png" Id="R011e4567270049cd" /></Relationships>
</file>