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a5d9ca63043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3db4628bf45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Grange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b7a1f886d4025" /><Relationship Type="http://schemas.openxmlformats.org/officeDocument/2006/relationships/numbering" Target="/word/numbering.xml" Id="R3a0aea98acf04099" /><Relationship Type="http://schemas.openxmlformats.org/officeDocument/2006/relationships/settings" Target="/word/settings.xml" Id="R76691253ccbc4e3c" /><Relationship Type="http://schemas.openxmlformats.org/officeDocument/2006/relationships/image" Target="/word/media/3c9a3c8d-e662-4125-83ef-a8ed373fde4e.png" Id="R4cf3db4628bf45ca" /></Relationships>
</file>