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86b827558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83a5ae96e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Grue,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fca32549c4fe7" /><Relationship Type="http://schemas.openxmlformats.org/officeDocument/2006/relationships/numbering" Target="/word/numbering.xml" Id="Rb0d5fe9f8fb44b15" /><Relationship Type="http://schemas.openxmlformats.org/officeDocument/2006/relationships/settings" Target="/word/settings.xml" Id="R5f69ed0197fd43b6" /><Relationship Type="http://schemas.openxmlformats.org/officeDocument/2006/relationships/image" Target="/word/media/d0591eb0-ab87-433d-be71-3bf50b62f0b6.png" Id="Rbce83a5ae96e40c0" /></Relationships>
</file>