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565b664d4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17a66537c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Hacienda,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cb96d8b354068" /><Relationship Type="http://schemas.openxmlformats.org/officeDocument/2006/relationships/numbering" Target="/word/numbering.xml" Id="R5cf07dc0f81544bf" /><Relationship Type="http://schemas.openxmlformats.org/officeDocument/2006/relationships/settings" Target="/word/settings.xml" Id="R494f0cd21ee64ee1" /><Relationship Type="http://schemas.openxmlformats.org/officeDocument/2006/relationships/image" Target="/word/media/33c8b52d-fcbd-4853-ac9c-5feb604814dc.png" Id="Rcbe17a66537c4a41" /></Relationships>
</file>