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20cf9a630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2d9166cb2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Monte,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fa22bb8ea4d84" /><Relationship Type="http://schemas.openxmlformats.org/officeDocument/2006/relationships/numbering" Target="/word/numbering.xml" Id="R909db8104156402c" /><Relationship Type="http://schemas.openxmlformats.org/officeDocument/2006/relationships/settings" Target="/word/settings.xml" Id="R0022b386538b4c6d" /><Relationship Type="http://schemas.openxmlformats.org/officeDocument/2006/relationships/image" Target="/word/media/5ab18fc3-47a5-4f4b-bee0-c824e65f0a4a.png" Id="Rdc02d9166cb243d7" /></Relationships>
</file>