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b1cc224ac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6c8a7ba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Palma,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84dbc1e284a14" /><Relationship Type="http://schemas.openxmlformats.org/officeDocument/2006/relationships/numbering" Target="/word/numbering.xml" Id="Re0f9915e89a341ce" /><Relationship Type="http://schemas.openxmlformats.org/officeDocument/2006/relationships/settings" Target="/word/settings.xml" Id="Rb1d45eafaf6842f8" /><Relationship Type="http://schemas.openxmlformats.org/officeDocument/2006/relationships/image" Target="/word/media/ef0a4209-a174-4c87-882a-ab59b9a9590a.png" Id="Rcf7e6c8a7ba1464b" /></Relationships>
</file>