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9ed8b323c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1972db2a8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Patera,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c37de5a25403f" /><Relationship Type="http://schemas.openxmlformats.org/officeDocument/2006/relationships/numbering" Target="/word/numbering.xml" Id="Re40dad41fade46fe" /><Relationship Type="http://schemas.openxmlformats.org/officeDocument/2006/relationships/settings" Target="/word/settings.xml" Id="Reca03c2df61e4860" /><Relationship Type="http://schemas.openxmlformats.org/officeDocument/2006/relationships/image" Target="/word/media/a74907d2-6c03-495c-a787-b7a66e7eaae2.png" Id="Ree01972db2a84dd4" /></Relationships>
</file>