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a527f9771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448f5e5cb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Pointe,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a336023034aa1" /><Relationship Type="http://schemas.openxmlformats.org/officeDocument/2006/relationships/numbering" Target="/word/numbering.xml" Id="R303d17607ccd44fb" /><Relationship Type="http://schemas.openxmlformats.org/officeDocument/2006/relationships/settings" Target="/word/settings.xml" Id="Raf18d2e60fe8437b" /><Relationship Type="http://schemas.openxmlformats.org/officeDocument/2006/relationships/image" Target="/word/media/400a4b97-c2a0-4f75-b13a-f382c3c46d5e.png" Id="Ra93448f5e5cb445b" /></Relationships>
</file>