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6beca35ec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0d4a12328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Riviera,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8e2a084b344f3" /><Relationship Type="http://schemas.openxmlformats.org/officeDocument/2006/relationships/numbering" Target="/word/numbering.xml" Id="R4186bd7d7fd348ee" /><Relationship Type="http://schemas.openxmlformats.org/officeDocument/2006/relationships/settings" Target="/word/settings.xml" Id="R9b5f5a6bfbb045ef" /><Relationship Type="http://schemas.openxmlformats.org/officeDocument/2006/relationships/image" Target="/word/media/44d8764b-a29a-4df8-82e6-10b4a9704560.png" Id="R6b90d4a123284f30" /></Relationships>
</file>