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210093afa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9f1a05f5f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Salceda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d86d93c074b76" /><Relationship Type="http://schemas.openxmlformats.org/officeDocument/2006/relationships/numbering" Target="/word/numbering.xml" Id="R6d53524cfcd1414f" /><Relationship Type="http://schemas.openxmlformats.org/officeDocument/2006/relationships/settings" Target="/word/settings.xml" Id="Rc3d7ddfe5624449c" /><Relationship Type="http://schemas.openxmlformats.org/officeDocument/2006/relationships/image" Target="/word/media/415d5121-2062-4945-a662-6dc8b03d3eff.png" Id="Rd499f1a05f5f45c8" /></Relationships>
</file>