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83aed5d7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7fc68efb5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affad895d4c8a" /><Relationship Type="http://schemas.openxmlformats.org/officeDocument/2006/relationships/numbering" Target="/word/numbering.xml" Id="Rf85c4c7d451e4789" /><Relationship Type="http://schemas.openxmlformats.org/officeDocument/2006/relationships/settings" Target="/word/settings.xml" Id="Raa745ff7978b45b7" /><Relationship Type="http://schemas.openxmlformats.org/officeDocument/2006/relationships/image" Target="/word/media/e9896a27-a02c-4f1b-8705-767e218730d4.png" Id="Rd257fc68efb54156" /></Relationships>
</file>