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0257d9590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45e8e14ef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Lachute,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0dde6d33e4468" /><Relationship Type="http://schemas.openxmlformats.org/officeDocument/2006/relationships/numbering" Target="/word/numbering.xml" Id="R10aa9a7771e9465b" /><Relationship Type="http://schemas.openxmlformats.org/officeDocument/2006/relationships/settings" Target="/word/settings.xml" Id="R098f847a79ec457e" /><Relationship Type="http://schemas.openxmlformats.org/officeDocument/2006/relationships/image" Target="/word/media/6db826ff-bdcc-447d-b563-a8ec1d1a7691.png" Id="R48f45e8e14ef402b" /></Relationships>
</file>