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e395ec933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e1a9b4597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Lackey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d8d29fb234651" /><Relationship Type="http://schemas.openxmlformats.org/officeDocument/2006/relationships/numbering" Target="/word/numbering.xml" Id="Rc9b5a44cb6364d74" /><Relationship Type="http://schemas.openxmlformats.org/officeDocument/2006/relationships/settings" Target="/word/settings.xml" Id="R31ed4121c97c4073" /><Relationship Type="http://schemas.openxmlformats.org/officeDocument/2006/relationships/image" Target="/word/media/5b284cdc-53a9-4a6b-8588-e7ab192269a8.png" Id="R09ce1a9b459746a9" /></Relationships>
</file>