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fc5a7d2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30230d94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Lackey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1d1ff73234c3d" /><Relationship Type="http://schemas.openxmlformats.org/officeDocument/2006/relationships/numbering" Target="/word/numbering.xml" Id="R8be1d9ad8ddf41b2" /><Relationship Type="http://schemas.openxmlformats.org/officeDocument/2006/relationships/settings" Target="/word/settings.xml" Id="R66eb15d768364326" /><Relationship Type="http://schemas.openxmlformats.org/officeDocument/2006/relationships/image" Target="/word/media/f3ebaa43-00af-4229-be13-79ca2e3af4d4.png" Id="Rdc4e30230d94472b" /></Relationships>
</file>