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8d1f7eb4d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996cfe63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Lacledes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f8c2a616e4475" /><Relationship Type="http://schemas.openxmlformats.org/officeDocument/2006/relationships/numbering" Target="/word/numbering.xml" Id="R68ad045f5b204591" /><Relationship Type="http://schemas.openxmlformats.org/officeDocument/2006/relationships/settings" Target="/word/settings.xml" Id="R78688b3ac4da41e4" /><Relationship Type="http://schemas.openxmlformats.org/officeDocument/2006/relationships/image" Target="/word/media/b158c6b2-bd9b-4f89-90cc-dc11a757d1a9.png" Id="R7c1996cfe6384cb0" /></Relationships>
</file>