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edb6b683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6818ce76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c79df65394c7b" /><Relationship Type="http://schemas.openxmlformats.org/officeDocument/2006/relationships/numbering" Target="/word/numbering.xml" Id="Rb070f2810f8a4a58" /><Relationship Type="http://schemas.openxmlformats.org/officeDocument/2006/relationships/settings" Target="/word/settings.xml" Id="Rdda6cc18660f4286" /><Relationship Type="http://schemas.openxmlformats.org/officeDocument/2006/relationships/image" Target="/word/media/e743c35d-4db3-4177-8b62-c2a17b263691.png" Id="R44c76818ce764e8c" /></Relationships>
</file>