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1f8941aee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6ad7d8c7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c42e932e4510" /><Relationship Type="http://schemas.openxmlformats.org/officeDocument/2006/relationships/numbering" Target="/word/numbering.xml" Id="R8c509c00d3004ce4" /><Relationship Type="http://schemas.openxmlformats.org/officeDocument/2006/relationships/settings" Target="/word/settings.xml" Id="Rd44484a7849f4da5" /><Relationship Type="http://schemas.openxmlformats.org/officeDocument/2006/relationships/image" Target="/word/media/d2ed316a-77d2-440c-bd91-5facd63d5a7a.png" Id="R3f86ad7d8c754e67" /></Relationships>
</file>