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778d02e45847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435273cb2640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Ladero,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25ecb835e64da9" /><Relationship Type="http://schemas.openxmlformats.org/officeDocument/2006/relationships/numbering" Target="/word/numbering.xml" Id="R86bad7e81a4340cd" /><Relationship Type="http://schemas.openxmlformats.org/officeDocument/2006/relationships/settings" Target="/word/settings.xml" Id="R6e991c5240f64a3c" /><Relationship Type="http://schemas.openxmlformats.org/officeDocument/2006/relationships/image" Target="/word/media/60f24dc8-a3d8-43be-beb5-6d919ce358e0.png" Id="R11435273cb2640f7" /></Relationships>
</file>