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e2d345dc2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5b2dcf119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Ladson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cb0896b164850" /><Relationship Type="http://schemas.openxmlformats.org/officeDocument/2006/relationships/numbering" Target="/word/numbering.xml" Id="Rc9a8b61bcb714b33" /><Relationship Type="http://schemas.openxmlformats.org/officeDocument/2006/relationships/settings" Target="/word/settings.xml" Id="Rb7f1d3714eaa44a4" /><Relationship Type="http://schemas.openxmlformats.org/officeDocument/2006/relationships/image" Target="/word/media/891a05c0-a68d-4d1c-aa78-4e86ea302b5d.png" Id="Rdfd5b2dcf1194496" /></Relationships>
</file>