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8718dbbb264b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11f1fde1154c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Ladue,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a9011ca2a94cfa" /><Relationship Type="http://schemas.openxmlformats.org/officeDocument/2006/relationships/numbering" Target="/word/numbering.xml" Id="Rd54153f83caf4d1e" /><Relationship Type="http://schemas.openxmlformats.org/officeDocument/2006/relationships/settings" Target="/word/settings.xml" Id="R0c49d98a533c41b7" /><Relationship Type="http://schemas.openxmlformats.org/officeDocument/2006/relationships/image" Target="/word/media/085e641d-32e4-4ae5-bc83-75356859f0b1.png" Id="Ra711f1fde1154cc1" /></Relationships>
</file>