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ab91bc930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37895fe12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Lafayette Annex,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899216f0645d3" /><Relationship Type="http://schemas.openxmlformats.org/officeDocument/2006/relationships/numbering" Target="/word/numbering.xml" Id="Ra99979db0edf4fca" /><Relationship Type="http://schemas.openxmlformats.org/officeDocument/2006/relationships/settings" Target="/word/settings.xml" Id="Rb7abaeb2178141ce" /><Relationship Type="http://schemas.openxmlformats.org/officeDocument/2006/relationships/image" Target="/word/media/8a8e1c2e-86d2-4361-997d-8a2b6041447a.png" Id="Ra4037895fe124495" /></Relationships>
</file>