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75c188eba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fbfeeb7d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ec50377ba4f3b" /><Relationship Type="http://schemas.openxmlformats.org/officeDocument/2006/relationships/numbering" Target="/word/numbering.xml" Id="R78c4d38897754b8f" /><Relationship Type="http://schemas.openxmlformats.org/officeDocument/2006/relationships/settings" Target="/word/settings.xml" Id="R003721018c3244f9" /><Relationship Type="http://schemas.openxmlformats.org/officeDocument/2006/relationships/image" Target="/word/media/f5023ba4-08a6-4371-b99b-2f7596f18f72.png" Id="R2d7fbfeeb7d64b82" /></Relationships>
</file>