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82d389b34342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56a3f0ee8f4f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Lago,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4d8cb0b7a149cd" /><Relationship Type="http://schemas.openxmlformats.org/officeDocument/2006/relationships/numbering" Target="/word/numbering.xml" Id="R1e8efa6f6bcb4e7b" /><Relationship Type="http://schemas.openxmlformats.org/officeDocument/2006/relationships/settings" Target="/word/settings.xml" Id="R40c9a14233644344" /><Relationship Type="http://schemas.openxmlformats.org/officeDocument/2006/relationships/image" Target="/word/media/345dd865-a106-48ad-8c12-acc3c03ea040.png" Id="R1356a3f0ee8f4fb6" /></Relationships>
</file>