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12c7c2de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164757993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Lagrangeville,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5fb49db724909" /><Relationship Type="http://schemas.openxmlformats.org/officeDocument/2006/relationships/numbering" Target="/word/numbering.xml" Id="R29520878ddf04d45" /><Relationship Type="http://schemas.openxmlformats.org/officeDocument/2006/relationships/settings" Target="/word/settings.xml" Id="Rdbe785aea7c442d5" /><Relationship Type="http://schemas.openxmlformats.org/officeDocument/2006/relationships/image" Target="/word/media/ae50cc84-6028-4e13-b5d3-4d7417c7b393.png" Id="R4c81647579934e22" /></Relationships>
</file>