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c1ca58c17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8d57d7061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Laguna West,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5d94065ce4e1c" /><Relationship Type="http://schemas.openxmlformats.org/officeDocument/2006/relationships/numbering" Target="/word/numbering.xml" Id="R9177ab1320884fd8" /><Relationship Type="http://schemas.openxmlformats.org/officeDocument/2006/relationships/settings" Target="/word/settings.xml" Id="Rbb39bb24678144e2" /><Relationship Type="http://schemas.openxmlformats.org/officeDocument/2006/relationships/image" Target="/word/media/31b01b11-c3e6-4c6f-9cab-c42d21e24514.png" Id="R8cf8d57d70614752" /></Relationships>
</file>