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f61624d45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07c36e435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Camanche Ranches,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ac314622e4b39" /><Relationship Type="http://schemas.openxmlformats.org/officeDocument/2006/relationships/numbering" Target="/word/numbering.xml" Id="R8280d40b6cf04c15" /><Relationship Type="http://schemas.openxmlformats.org/officeDocument/2006/relationships/settings" Target="/word/settings.xml" Id="Rdec7d31292f84c55" /><Relationship Type="http://schemas.openxmlformats.org/officeDocument/2006/relationships/image" Target="/word/media/b13ba472-f393-4fea-8d11-5557b87fecf5.png" Id="Rd5607c36e435449d" /></Relationships>
</file>