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72b6b1ad3d4b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b76d43b0b849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Cindy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5ed074addf446c" /><Relationship Type="http://schemas.openxmlformats.org/officeDocument/2006/relationships/numbering" Target="/word/numbering.xml" Id="R999b68f9b3dd4a84" /><Relationship Type="http://schemas.openxmlformats.org/officeDocument/2006/relationships/settings" Target="/word/settings.xml" Id="R22a10dbf5c7e4526" /><Relationship Type="http://schemas.openxmlformats.org/officeDocument/2006/relationships/image" Target="/word/media/77e3a199-061f-4863-aa91-55f3f300b0ff.png" Id="R69b76d43b0b8490d" /></Relationships>
</file>