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7f5484674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19f1a57c44f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Como,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3c8d215c341de" /><Relationship Type="http://schemas.openxmlformats.org/officeDocument/2006/relationships/numbering" Target="/word/numbering.xml" Id="Re2efca14204e4269" /><Relationship Type="http://schemas.openxmlformats.org/officeDocument/2006/relationships/settings" Target="/word/settings.xml" Id="R861184b343464b2c" /><Relationship Type="http://schemas.openxmlformats.org/officeDocument/2006/relationships/image" Target="/word/media/cba8a921-84bc-487d-a484-a7062f3e0736.png" Id="Rd0c19f1a57c44f77" /></Relationships>
</file>