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f1b21e7df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f726a1b9e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Floyd,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d511a6fe34a69" /><Relationship Type="http://schemas.openxmlformats.org/officeDocument/2006/relationships/numbering" Target="/word/numbering.xml" Id="R76173d9ef23e4f80" /><Relationship Type="http://schemas.openxmlformats.org/officeDocument/2006/relationships/settings" Target="/word/settings.xml" Id="R643c556a59d349e7" /><Relationship Type="http://schemas.openxmlformats.org/officeDocument/2006/relationships/image" Target="/word/media/67b35896-bf29-4d13-8115-1378e51654bf.png" Id="R356f726a1b9e4cf6" /></Relationships>
</file>