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2d8f24418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1d6871c5f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Ford,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62673ef774cec" /><Relationship Type="http://schemas.openxmlformats.org/officeDocument/2006/relationships/numbering" Target="/word/numbering.xml" Id="R9eaaffed65134432" /><Relationship Type="http://schemas.openxmlformats.org/officeDocument/2006/relationships/settings" Target="/word/settings.xml" Id="Rf03d7eb05d66410e" /><Relationship Type="http://schemas.openxmlformats.org/officeDocument/2006/relationships/image" Target="/word/media/3d1b6236-1264-4af3-82df-ef1d9f7ab27c.png" Id="Rf641d6871c5f4ad3" /></Relationships>
</file>