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51dcece0c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8430b1bc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1e4d84a134a93" /><Relationship Type="http://schemas.openxmlformats.org/officeDocument/2006/relationships/numbering" Target="/word/numbering.xml" Id="Re3c1f66a89334ea9" /><Relationship Type="http://schemas.openxmlformats.org/officeDocument/2006/relationships/settings" Target="/word/settings.xml" Id="Rf13bd01f8a9f43dc" /><Relationship Type="http://schemas.openxmlformats.org/officeDocument/2006/relationships/image" Target="/word/media/8661734a-2a26-41fb-b22d-a85bc63edb53.png" Id="R49c68430b1bc4d5b" /></Relationships>
</file>