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d6300d90a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94b31e24c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Island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febab65e84e40" /><Relationship Type="http://schemas.openxmlformats.org/officeDocument/2006/relationships/numbering" Target="/word/numbering.xml" Id="R0f6c50012b754415" /><Relationship Type="http://schemas.openxmlformats.org/officeDocument/2006/relationships/settings" Target="/word/settings.xml" Id="R0258b01653f54776" /><Relationship Type="http://schemas.openxmlformats.org/officeDocument/2006/relationships/image" Target="/word/media/8ce89642-0da6-4ad2-b7a2-22a9066ed0fd.png" Id="R33294b31e24c4898" /></Relationships>
</file>