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3d6a6f6c1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dc4ff751b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Jackson,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148b969dd4d6c" /><Relationship Type="http://schemas.openxmlformats.org/officeDocument/2006/relationships/numbering" Target="/word/numbering.xml" Id="Rb824de884be44cdc" /><Relationship Type="http://schemas.openxmlformats.org/officeDocument/2006/relationships/settings" Target="/word/settings.xml" Id="Rd9631c60c49a40ff" /><Relationship Type="http://schemas.openxmlformats.org/officeDocument/2006/relationships/image" Target="/word/media/c5e32682-9c1e-4f05-9d27-1ab0970b74ed.png" Id="R13fdc4ff751b4f81" /></Relationships>
</file>