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8f565f1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69826cde3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f932bed254455" /><Relationship Type="http://schemas.openxmlformats.org/officeDocument/2006/relationships/numbering" Target="/word/numbering.xml" Id="Raf628afcd5f74f27" /><Relationship Type="http://schemas.openxmlformats.org/officeDocument/2006/relationships/settings" Target="/word/settings.xml" Id="Rd8578a881b464372" /><Relationship Type="http://schemas.openxmlformats.org/officeDocument/2006/relationships/image" Target="/word/media/4918244d-9fdc-4887-b9a9-3c294bfe33a1.png" Id="Reec69826cde348ff" /></Relationships>
</file>