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81a7750c4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351c4d8a0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Lac La Belle,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62b303da4726" /><Relationship Type="http://schemas.openxmlformats.org/officeDocument/2006/relationships/numbering" Target="/word/numbering.xml" Id="R6fae90ccadbb41fb" /><Relationship Type="http://schemas.openxmlformats.org/officeDocument/2006/relationships/settings" Target="/word/settings.xml" Id="Rac98c8cfc6c94827" /><Relationship Type="http://schemas.openxmlformats.org/officeDocument/2006/relationships/image" Target="/word/media/c8875020-8708-4626-b2fc-0d1c6a5f22d0.png" Id="Rd57351c4d8a047ec" /></Relationships>
</file>